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FE" w:rsidRPr="000E5EE5" w:rsidRDefault="00F94CFE" w:rsidP="00F94CFE">
      <w:pPr>
        <w:pStyle w:val="clan"/>
        <w:ind w:firstLine="0"/>
        <w:rPr>
          <w:rFonts w:cstheme="minorHAnsi"/>
          <w:lang w:val="sr-Cyrl-RS"/>
        </w:rPr>
      </w:pPr>
      <w:r w:rsidRPr="000E5EE5">
        <w:rPr>
          <w:rFonts w:cstheme="minorHAnsi"/>
          <w:lang w:val="sr-Cyrl-RS"/>
        </w:rPr>
        <w:t>Предлог за измену предлога Статута</w:t>
      </w:r>
    </w:p>
    <w:p w:rsidR="00F94CFE" w:rsidRPr="000E5EE5" w:rsidRDefault="000E5EE5" w:rsidP="00F94CFE">
      <w:pPr>
        <w:pStyle w:val="clan"/>
        <w:ind w:firstLine="0"/>
        <w:rPr>
          <w:rFonts w:cstheme="minorHAnsi"/>
          <w:lang w:val="sr-Cyrl-RS"/>
        </w:rPr>
      </w:pPr>
      <w:r>
        <w:rPr>
          <w:rFonts w:cstheme="minorHAnsi"/>
          <w:lang w:val="sr-Cyrl-RS"/>
        </w:rPr>
        <w:t>н</w:t>
      </w:r>
      <w:r w:rsidR="00F94CFE" w:rsidRPr="000E5EE5">
        <w:rPr>
          <w:rFonts w:cstheme="minorHAnsi"/>
          <w:lang w:val="sr-Cyrl-RS"/>
        </w:rPr>
        <w:t>а основу Мишљења Одбора за статутарна питања</w:t>
      </w:r>
      <w:r w:rsidR="00914719" w:rsidRPr="000E5EE5">
        <w:rPr>
          <w:rFonts w:cstheme="minorHAnsi"/>
          <w:lang w:val="sr-Cyrl-RS"/>
        </w:rPr>
        <w:t xml:space="preserve"> Универзитета у Нишу</w:t>
      </w:r>
      <w:r>
        <w:rPr>
          <w:rFonts w:cstheme="minorHAnsi"/>
          <w:lang w:val="sr-Cyrl-RS"/>
        </w:rPr>
        <w:br/>
      </w:r>
      <w:r w:rsidR="00914719" w:rsidRPr="000E5EE5">
        <w:rPr>
          <w:rFonts w:cstheme="minorHAnsi"/>
          <w:lang w:val="sr-Cyrl-RS"/>
        </w:rPr>
        <w:t xml:space="preserve"> од 6.2.2017. године</w:t>
      </w:r>
      <w:r w:rsidR="00F94CFE" w:rsidRPr="000E5EE5">
        <w:rPr>
          <w:rFonts w:cstheme="minorHAnsi"/>
          <w:lang w:val="sr-Cyrl-RS"/>
        </w:rPr>
        <w:t xml:space="preserve"> предлажу се следеће измене Предлога статута</w:t>
      </w:r>
    </w:p>
    <w:p w:rsidR="007F0FBF" w:rsidRPr="000E5EE5" w:rsidRDefault="007F0FBF" w:rsidP="00F94CFE">
      <w:pPr>
        <w:pStyle w:val="clan"/>
        <w:ind w:firstLine="0"/>
        <w:rPr>
          <w:rFonts w:cstheme="minorHAnsi"/>
          <w:sz w:val="22"/>
          <w:szCs w:val="22"/>
          <w:lang w:val="sr-Cyrl-RS"/>
        </w:rPr>
      </w:pPr>
      <w:r w:rsidRPr="000E5EE5">
        <w:rPr>
          <w:rFonts w:cstheme="minorHAnsi"/>
          <w:sz w:val="22"/>
          <w:szCs w:val="22"/>
          <w:lang w:val="sr-Cyrl-RS"/>
        </w:rPr>
        <w:t>(болдиран текст у члановима указује на извршене измене)</w:t>
      </w:r>
    </w:p>
    <w:p w:rsidR="000E5EE5" w:rsidRDefault="000E5EE5" w:rsidP="00F94CFE">
      <w:pPr>
        <w:pStyle w:val="clan"/>
        <w:ind w:firstLine="0"/>
        <w:rPr>
          <w:rFonts w:cstheme="minorHAnsi"/>
          <w:b/>
          <w:sz w:val="24"/>
          <w:szCs w:val="24"/>
        </w:rPr>
      </w:pPr>
    </w:p>
    <w:p w:rsidR="00F94CFE" w:rsidRPr="000E5EE5" w:rsidRDefault="00F94CFE" w:rsidP="00F94CFE">
      <w:pPr>
        <w:pStyle w:val="clan"/>
        <w:ind w:firstLine="0"/>
        <w:rPr>
          <w:rFonts w:cstheme="minorHAnsi"/>
          <w:b/>
          <w:sz w:val="24"/>
          <w:szCs w:val="24"/>
          <w:lang w:val="sr-Cyrl-RS"/>
        </w:rPr>
      </w:pPr>
      <w:r w:rsidRPr="000E5EE5">
        <w:rPr>
          <w:rFonts w:cstheme="minorHAnsi"/>
          <w:b/>
          <w:sz w:val="24"/>
          <w:szCs w:val="24"/>
        </w:rPr>
        <w:t xml:space="preserve">Члан </w:t>
      </w:r>
      <w:r w:rsidRPr="000E5EE5">
        <w:rPr>
          <w:rFonts w:cstheme="minorHAnsi"/>
          <w:b/>
          <w:sz w:val="24"/>
          <w:szCs w:val="24"/>
          <w:lang w:val="sr-Latn-RS"/>
        </w:rPr>
        <w:t>45</w:t>
      </w:r>
      <w:r w:rsidRPr="000E5EE5">
        <w:rPr>
          <w:rFonts w:cstheme="minorHAnsi"/>
          <w:b/>
          <w:sz w:val="24"/>
          <w:szCs w:val="24"/>
        </w:rPr>
        <w:t>.</w:t>
      </w:r>
      <w:r w:rsidRPr="000E5EE5">
        <w:rPr>
          <w:rFonts w:cstheme="minorHAnsi"/>
          <w:b/>
          <w:sz w:val="24"/>
          <w:szCs w:val="24"/>
          <w:lang w:val="sr-Cyrl-RS"/>
        </w:rPr>
        <w:t xml:space="preserve"> (</w:t>
      </w:r>
      <w:r w:rsidR="0051091F">
        <w:rPr>
          <w:rFonts w:cstheme="minorHAnsi"/>
          <w:b/>
          <w:sz w:val="24"/>
          <w:szCs w:val="24"/>
          <w:lang w:val="sr-Cyrl-RS"/>
        </w:rPr>
        <w:t>првобитни предлог</w:t>
      </w:r>
      <w:r w:rsidRPr="000E5EE5">
        <w:rPr>
          <w:rFonts w:cstheme="minorHAnsi"/>
          <w:b/>
          <w:sz w:val="24"/>
          <w:szCs w:val="24"/>
          <w:lang w:val="sr-Cyrl-RS"/>
        </w:rPr>
        <w:t>)</w:t>
      </w:r>
    </w:p>
    <w:p w:rsidR="00F94CFE" w:rsidRPr="000E5EE5" w:rsidRDefault="00F94CFE" w:rsidP="00F94CFE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0E5EE5">
        <w:rPr>
          <w:rFonts w:asciiTheme="minorHAnsi" w:hAnsiTheme="minorHAnsi" w:cstheme="minorHAnsi"/>
          <w:lang w:val="sr-Cyrl-CS"/>
        </w:rPr>
        <w:t xml:space="preserve">Број чланова Савета Факултета јесте </w:t>
      </w:r>
      <w:r w:rsidRPr="000E5EE5">
        <w:rPr>
          <w:rFonts w:asciiTheme="minorHAnsi" w:hAnsiTheme="minorHAnsi" w:cstheme="minorHAnsi"/>
          <w:b/>
          <w:lang w:val="sr-Cyrl-CS"/>
        </w:rPr>
        <w:t>21,</w:t>
      </w:r>
      <w:r w:rsidRPr="000E5EE5">
        <w:rPr>
          <w:rFonts w:asciiTheme="minorHAnsi" w:hAnsiTheme="minorHAnsi" w:cstheme="minorHAnsi"/>
          <w:lang w:val="sr-Cyrl-CS"/>
        </w:rPr>
        <w:t xml:space="preserve"> од тога је 15 представника Факултета, </w:t>
      </w:r>
      <w:r w:rsidRPr="000E5EE5">
        <w:rPr>
          <w:rFonts w:asciiTheme="minorHAnsi" w:hAnsiTheme="minorHAnsi" w:cstheme="minorHAnsi"/>
          <w:b/>
          <w:lang w:val="sr-Cyrl-CS"/>
        </w:rPr>
        <w:t xml:space="preserve">3 </w:t>
      </w:r>
      <w:r w:rsidRPr="000E5EE5">
        <w:rPr>
          <w:rFonts w:asciiTheme="minorHAnsi" w:hAnsiTheme="minorHAnsi" w:cstheme="minorHAnsi"/>
          <w:lang w:val="sr-Cyrl-CS"/>
        </w:rPr>
        <w:t>представника студената и</w:t>
      </w:r>
      <w:r w:rsidRPr="000E5EE5">
        <w:rPr>
          <w:rFonts w:asciiTheme="minorHAnsi" w:hAnsiTheme="minorHAnsi" w:cstheme="minorHAnsi"/>
          <w:b/>
          <w:lang w:val="sr-Cyrl-CS"/>
        </w:rPr>
        <w:t xml:space="preserve"> 3 </w:t>
      </w:r>
      <w:r w:rsidRPr="000E5EE5">
        <w:rPr>
          <w:rFonts w:asciiTheme="minorHAnsi" w:hAnsiTheme="minorHAnsi" w:cstheme="minorHAnsi"/>
          <w:lang w:val="sr-Cyrl-CS"/>
        </w:rPr>
        <w:t xml:space="preserve">представника оснивача. </w:t>
      </w:r>
    </w:p>
    <w:p w:rsidR="00F94CFE" w:rsidRPr="000E5EE5" w:rsidRDefault="00F94CFE" w:rsidP="00F94CFE">
      <w:pPr>
        <w:pStyle w:val="NoSpacing"/>
        <w:ind w:firstLine="720"/>
        <w:jc w:val="both"/>
        <w:rPr>
          <w:rFonts w:asciiTheme="minorHAnsi" w:hAnsiTheme="minorHAnsi" w:cstheme="minorHAnsi"/>
          <w:lang w:val="sr-Cyrl-RS"/>
        </w:rPr>
      </w:pPr>
      <w:r w:rsidRPr="000E5EE5">
        <w:rPr>
          <w:rFonts w:asciiTheme="minorHAnsi" w:hAnsiTheme="minorHAnsi" w:cstheme="minorHAnsi"/>
          <w:lang w:val="sr-Cyrl-CS"/>
        </w:rPr>
        <w:t>Представнике Факултета за чланове Савета бира Наставно-научно веће на предлог већа департмана и запослених у ваннастави тајним гласањем</w:t>
      </w:r>
      <w:r w:rsidRPr="000E5EE5">
        <w:rPr>
          <w:rFonts w:asciiTheme="minorHAnsi" w:hAnsiTheme="minorHAnsi" w:cstheme="minorHAnsi"/>
          <w:lang w:val="sr-Cyrl-RS"/>
        </w:rPr>
        <w:t>, у складу са посебним актом.</w:t>
      </w:r>
    </w:p>
    <w:p w:rsidR="00F94CFE" w:rsidRPr="000E5EE5" w:rsidRDefault="00F94CFE" w:rsidP="00F94CFE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 xml:space="preserve">Из реда запослених у настави бира се </w:t>
      </w:r>
      <w:r w:rsidRPr="000E5EE5">
        <w:rPr>
          <w:rFonts w:asciiTheme="minorHAnsi" w:hAnsiTheme="minorHAnsi" w:cstheme="minorHAnsi"/>
        </w:rPr>
        <w:t>12</w:t>
      </w:r>
      <w:r w:rsidRPr="000E5EE5">
        <w:rPr>
          <w:rFonts w:asciiTheme="minorHAnsi" w:hAnsiTheme="minorHAnsi" w:cstheme="minorHAnsi"/>
          <w:lang w:val="sr-Cyrl-CS"/>
        </w:rPr>
        <w:t xml:space="preserve"> чланова Савета. Сваки департман Факултета предлаже 2 члана у Савет Факултета, тајним гласањем. </w:t>
      </w:r>
    </w:p>
    <w:p w:rsidR="00F94CFE" w:rsidRPr="000E5EE5" w:rsidRDefault="00F94CFE" w:rsidP="00F94CFE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0E5EE5">
        <w:rPr>
          <w:rFonts w:asciiTheme="minorHAnsi" w:hAnsiTheme="minorHAnsi" w:cstheme="minorHAnsi"/>
          <w:lang w:val="sr-Cyrl-CS"/>
        </w:rPr>
        <w:t>Запослени у ваннастави имају 3 члана у Савету, који се предлажу тајним гласањем на седници запослених у ваннастави. Седницу сазива секретар Факултета.</w:t>
      </w:r>
    </w:p>
    <w:p w:rsidR="00F94CFE" w:rsidRPr="000E5EE5" w:rsidRDefault="00F94CFE" w:rsidP="00F94CFE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>Члан Савета може бити члан органа управљања само једне високошколске установе.</w:t>
      </w:r>
    </w:p>
    <w:p w:rsidR="00F94CFE" w:rsidRPr="000E5EE5" w:rsidRDefault="00F94CFE" w:rsidP="00F94CFE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proofErr w:type="spellStart"/>
      <w:r w:rsidRPr="000E5EE5">
        <w:rPr>
          <w:rFonts w:asciiTheme="minorHAnsi" w:hAnsiTheme="minorHAnsi" w:cstheme="minorHAnsi"/>
        </w:rPr>
        <w:t>Декан</w:t>
      </w:r>
      <w:proofErr w:type="spellEnd"/>
      <w:r w:rsidRPr="000E5EE5">
        <w:rPr>
          <w:rFonts w:asciiTheme="minorHAnsi" w:hAnsiTheme="minorHAnsi" w:cstheme="minorHAnsi"/>
        </w:rPr>
        <w:t xml:space="preserve"> и </w:t>
      </w:r>
      <w:proofErr w:type="spellStart"/>
      <w:r w:rsidRPr="000E5EE5">
        <w:rPr>
          <w:rFonts w:asciiTheme="minorHAnsi" w:hAnsiTheme="minorHAnsi" w:cstheme="minorHAnsi"/>
        </w:rPr>
        <w:t>продекани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Факултета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не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могу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бити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чланови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Савета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Факултета</w:t>
      </w:r>
      <w:proofErr w:type="spellEnd"/>
      <w:r w:rsidRPr="000E5EE5">
        <w:rPr>
          <w:rFonts w:asciiTheme="minorHAnsi" w:hAnsiTheme="minorHAnsi" w:cstheme="minorHAnsi"/>
          <w:lang w:val="sr-Cyrl-CS"/>
        </w:rPr>
        <w:t>.</w:t>
      </w:r>
    </w:p>
    <w:p w:rsidR="00BB53B1" w:rsidRPr="000E5EE5" w:rsidRDefault="00BB53B1" w:rsidP="00F94CFE">
      <w:pPr>
        <w:pStyle w:val="clan"/>
        <w:ind w:firstLine="0"/>
        <w:rPr>
          <w:rFonts w:cstheme="minorHAnsi"/>
          <w:b/>
          <w:sz w:val="22"/>
          <w:szCs w:val="22"/>
          <w:lang w:val="sr-Cyrl-RS"/>
        </w:rPr>
      </w:pPr>
    </w:p>
    <w:p w:rsidR="00F94CFE" w:rsidRPr="000E5EE5" w:rsidRDefault="00F94CFE" w:rsidP="00F94CFE">
      <w:pPr>
        <w:pStyle w:val="clan"/>
        <w:ind w:firstLine="0"/>
        <w:rPr>
          <w:rFonts w:cstheme="minorHAnsi"/>
          <w:b/>
          <w:sz w:val="22"/>
          <w:szCs w:val="22"/>
          <w:lang w:val="sr-Cyrl-RS"/>
        </w:rPr>
      </w:pPr>
      <w:r w:rsidRPr="000E5EE5">
        <w:rPr>
          <w:rFonts w:cstheme="minorHAnsi"/>
          <w:b/>
          <w:sz w:val="22"/>
          <w:szCs w:val="22"/>
        </w:rPr>
        <w:t xml:space="preserve">Члан </w:t>
      </w:r>
      <w:r w:rsidRPr="000E5EE5">
        <w:rPr>
          <w:rFonts w:cstheme="minorHAnsi"/>
          <w:b/>
          <w:sz w:val="22"/>
          <w:szCs w:val="22"/>
          <w:lang w:val="sr-Latn-RS"/>
        </w:rPr>
        <w:t>45</w:t>
      </w:r>
      <w:r w:rsidRPr="000E5EE5">
        <w:rPr>
          <w:rFonts w:cstheme="minorHAnsi"/>
          <w:b/>
          <w:sz w:val="22"/>
          <w:szCs w:val="22"/>
        </w:rPr>
        <w:t>.</w:t>
      </w:r>
      <w:r w:rsidRPr="000E5EE5">
        <w:rPr>
          <w:rFonts w:cstheme="minorHAnsi"/>
          <w:b/>
          <w:sz w:val="22"/>
          <w:szCs w:val="22"/>
          <w:lang w:val="sr-Cyrl-RS"/>
        </w:rPr>
        <w:t xml:space="preserve"> (мења се и гласи)</w:t>
      </w:r>
    </w:p>
    <w:p w:rsidR="00F94CFE" w:rsidRPr="000E5EE5" w:rsidRDefault="00F94CFE" w:rsidP="000E5EE5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0E5EE5">
        <w:rPr>
          <w:rFonts w:asciiTheme="minorHAnsi" w:hAnsiTheme="minorHAnsi" w:cstheme="minorHAnsi"/>
          <w:lang w:val="sr-Cyrl-CS"/>
        </w:rPr>
        <w:t xml:space="preserve">Број чланова Савета Факултета јесте </w:t>
      </w:r>
      <w:r w:rsidRPr="000E5EE5">
        <w:rPr>
          <w:rFonts w:asciiTheme="minorHAnsi" w:hAnsiTheme="minorHAnsi" w:cstheme="minorHAnsi"/>
          <w:b/>
          <w:lang w:val="sr-Cyrl-CS"/>
        </w:rPr>
        <w:t>23</w:t>
      </w:r>
      <w:r w:rsidRPr="000E5EE5">
        <w:rPr>
          <w:rFonts w:asciiTheme="minorHAnsi" w:hAnsiTheme="minorHAnsi" w:cstheme="minorHAnsi"/>
          <w:lang w:val="sr-Cyrl-CS"/>
        </w:rPr>
        <w:t xml:space="preserve">, од тога је 15 представника Факултета, </w:t>
      </w:r>
      <w:r w:rsidRPr="000E5EE5">
        <w:rPr>
          <w:rFonts w:asciiTheme="minorHAnsi" w:hAnsiTheme="minorHAnsi" w:cstheme="minorHAnsi"/>
          <w:b/>
          <w:lang w:val="sr-Cyrl-CS"/>
        </w:rPr>
        <w:t>4</w:t>
      </w:r>
      <w:r w:rsidRPr="000E5EE5">
        <w:rPr>
          <w:rFonts w:asciiTheme="minorHAnsi" w:hAnsiTheme="minorHAnsi" w:cstheme="minorHAnsi"/>
          <w:lang w:val="sr-Cyrl-CS"/>
        </w:rPr>
        <w:t xml:space="preserve"> представника студената и </w:t>
      </w:r>
      <w:r w:rsidRPr="000E5EE5">
        <w:rPr>
          <w:rFonts w:asciiTheme="minorHAnsi" w:hAnsiTheme="minorHAnsi" w:cstheme="minorHAnsi"/>
          <w:b/>
          <w:lang w:val="sr-Cyrl-CS"/>
        </w:rPr>
        <w:t>4</w:t>
      </w:r>
      <w:r w:rsidRPr="000E5EE5">
        <w:rPr>
          <w:rFonts w:asciiTheme="minorHAnsi" w:hAnsiTheme="minorHAnsi" w:cstheme="minorHAnsi"/>
          <w:lang w:val="sr-Cyrl-CS"/>
        </w:rPr>
        <w:t xml:space="preserve"> представника оснивача. </w:t>
      </w:r>
    </w:p>
    <w:p w:rsidR="00F94CFE" w:rsidRPr="000E5EE5" w:rsidRDefault="00F94CFE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RS"/>
        </w:rPr>
      </w:pPr>
      <w:r w:rsidRPr="000E5EE5">
        <w:rPr>
          <w:rFonts w:asciiTheme="minorHAnsi" w:hAnsiTheme="minorHAnsi" w:cstheme="minorHAnsi"/>
          <w:lang w:val="sr-Cyrl-CS"/>
        </w:rPr>
        <w:t>Представнике Факултета за чланове Савета бира Наставно-научно веће на предлог већа департмана и запослених у ваннастави тајним гласањем</w:t>
      </w:r>
      <w:r w:rsidRPr="000E5EE5">
        <w:rPr>
          <w:rFonts w:asciiTheme="minorHAnsi" w:hAnsiTheme="minorHAnsi" w:cstheme="minorHAnsi"/>
          <w:lang w:val="sr-Cyrl-RS"/>
        </w:rPr>
        <w:t>, у складу са посебним актом.</w:t>
      </w:r>
    </w:p>
    <w:p w:rsidR="00F94CFE" w:rsidRPr="000E5EE5" w:rsidRDefault="00F94CFE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 xml:space="preserve">Из реда запослених у настави бира се </w:t>
      </w:r>
      <w:r w:rsidRPr="000E5EE5">
        <w:rPr>
          <w:rFonts w:asciiTheme="minorHAnsi" w:hAnsiTheme="minorHAnsi" w:cstheme="minorHAnsi"/>
        </w:rPr>
        <w:t>12</w:t>
      </w:r>
      <w:r w:rsidRPr="000E5EE5">
        <w:rPr>
          <w:rFonts w:asciiTheme="minorHAnsi" w:hAnsiTheme="minorHAnsi" w:cstheme="minorHAnsi"/>
          <w:lang w:val="sr-Cyrl-CS"/>
        </w:rPr>
        <w:t xml:space="preserve"> чланова Савета. Сваки департман Факултета предлаже 2 члана у Савет Факултета, тајним гласањем. </w:t>
      </w:r>
    </w:p>
    <w:p w:rsidR="00F94CFE" w:rsidRPr="000E5EE5" w:rsidRDefault="00F94CFE" w:rsidP="000E5EE5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0E5EE5">
        <w:rPr>
          <w:rFonts w:asciiTheme="minorHAnsi" w:hAnsiTheme="minorHAnsi" w:cstheme="minorHAnsi"/>
          <w:lang w:val="sr-Cyrl-CS"/>
        </w:rPr>
        <w:t>Запослени у ваннастави имају 3 члана у Савету, који се предлажу тајним гласањем на седници запослених у ваннастави. Седницу сазива секретар Факултета.</w:t>
      </w:r>
    </w:p>
    <w:p w:rsidR="00F94CFE" w:rsidRPr="000E5EE5" w:rsidRDefault="00F94CFE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>Члан Савета може бити члан органа управљања само једне високошколске установе.</w:t>
      </w:r>
    </w:p>
    <w:p w:rsidR="00F94CFE" w:rsidRPr="000E5EE5" w:rsidRDefault="00F94CFE" w:rsidP="00F94CFE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proofErr w:type="spellStart"/>
      <w:r w:rsidRPr="000E5EE5">
        <w:rPr>
          <w:rFonts w:asciiTheme="minorHAnsi" w:hAnsiTheme="minorHAnsi" w:cstheme="minorHAnsi"/>
        </w:rPr>
        <w:t>Декан</w:t>
      </w:r>
      <w:proofErr w:type="spellEnd"/>
      <w:r w:rsidRPr="000E5EE5">
        <w:rPr>
          <w:rFonts w:asciiTheme="minorHAnsi" w:hAnsiTheme="minorHAnsi" w:cstheme="minorHAnsi"/>
        </w:rPr>
        <w:t xml:space="preserve"> и </w:t>
      </w:r>
      <w:proofErr w:type="spellStart"/>
      <w:r w:rsidRPr="000E5EE5">
        <w:rPr>
          <w:rFonts w:asciiTheme="minorHAnsi" w:hAnsiTheme="minorHAnsi" w:cstheme="minorHAnsi"/>
        </w:rPr>
        <w:t>продекани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Факултета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не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могу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бити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чланови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Савета</w:t>
      </w:r>
      <w:proofErr w:type="spellEnd"/>
      <w:r w:rsidRPr="000E5EE5">
        <w:rPr>
          <w:rFonts w:asciiTheme="minorHAnsi" w:hAnsiTheme="minorHAnsi" w:cstheme="minorHAnsi"/>
        </w:rPr>
        <w:t xml:space="preserve"> </w:t>
      </w:r>
      <w:proofErr w:type="spellStart"/>
      <w:r w:rsidRPr="000E5EE5">
        <w:rPr>
          <w:rFonts w:asciiTheme="minorHAnsi" w:hAnsiTheme="minorHAnsi" w:cstheme="minorHAnsi"/>
        </w:rPr>
        <w:t>Факултета</w:t>
      </w:r>
      <w:proofErr w:type="spellEnd"/>
      <w:r w:rsidRPr="000E5EE5">
        <w:rPr>
          <w:rFonts w:asciiTheme="minorHAnsi" w:hAnsiTheme="minorHAnsi" w:cstheme="minorHAnsi"/>
          <w:lang w:val="sr-Cyrl-CS"/>
        </w:rPr>
        <w:t>.</w:t>
      </w:r>
    </w:p>
    <w:p w:rsidR="00914719" w:rsidRPr="000E5EE5" w:rsidRDefault="00914719" w:rsidP="00E74B1E">
      <w:pPr>
        <w:pStyle w:val="clan"/>
        <w:ind w:firstLine="0"/>
        <w:rPr>
          <w:rFonts w:cstheme="minorHAnsi"/>
          <w:b/>
          <w:sz w:val="22"/>
          <w:szCs w:val="22"/>
          <w:lang w:val="sr-Cyrl-RS"/>
        </w:rPr>
      </w:pPr>
    </w:p>
    <w:p w:rsidR="00E74B1E" w:rsidRPr="000E5EE5" w:rsidRDefault="00E74B1E" w:rsidP="00E74B1E">
      <w:pPr>
        <w:pStyle w:val="clan"/>
        <w:ind w:firstLine="0"/>
        <w:rPr>
          <w:rFonts w:cstheme="minorHAnsi"/>
          <w:sz w:val="22"/>
          <w:szCs w:val="22"/>
          <w:lang w:val="sr-Cyrl-RS"/>
        </w:rPr>
      </w:pPr>
      <w:r w:rsidRPr="000E5EE5">
        <w:rPr>
          <w:rFonts w:cstheme="minorHAnsi"/>
          <w:b/>
          <w:sz w:val="22"/>
          <w:szCs w:val="22"/>
        </w:rPr>
        <w:t xml:space="preserve">Члан </w:t>
      </w:r>
      <w:r w:rsidRPr="000E5EE5">
        <w:rPr>
          <w:rFonts w:cstheme="minorHAnsi"/>
          <w:b/>
          <w:sz w:val="22"/>
          <w:szCs w:val="22"/>
          <w:lang w:val="en-US"/>
        </w:rPr>
        <w:t>70</w:t>
      </w:r>
      <w:r w:rsidRPr="000E5EE5">
        <w:rPr>
          <w:rFonts w:cstheme="minorHAnsi"/>
          <w:b/>
          <w:sz w:val="22"/>
          <w:szCs w:val="22"/>
        </w:rPr>
        <w:t>.</w:t>
      </w:r>
      <w:r w:rsidRPr="000E5EE5">
        <w:rPr>
          <w:rFonts w:cstheme="minorHAnsi"/>
          <w:sz w:val="22"/>
          <w:szCs w:val="22"/>
          <w:lang w:val="en-US"/>
        </w:rPr>
        <w:t xml:space="preserve"> </w:t>
      </w:r>
      <w:r w:rsidRPr="000E5EE5">
        <w:rPr>
          <w:rFonts w:cstheme="minorHAnsi"/>
          <w:sz w:val="22"/>
          <w:szCs w:val="22"/>
          <w:lang w:val="sr-Cyrl-RS"/>
        </w:rPr>
        <w:t>(</w:t>
      </w:r>
      <w:r w:rsidR="0051091F">
        <w:rPr>
          <w:rFonts w:cstheme="minorHAnsi"/>
          <w:b/>
          <w:sz w:val="24"/>
          <w:szCs w:val="24"/>
          <w:lang w:val="sr-Cyrl-RS"/>
        </w:rPr>
        <w:t>првобитни предлог</w:t>
      </w:r>
      <w:r w:rsidRPr="000E5EE5">
        <w:rPr>
          <w:rFonts w:cstheme="minorHAnsi"/>
          <w:b/>
          <w:sz w:val="22"/>
          <w:szCs w:val="22"/>
          <w:lang w:val="sr-Cyrl-RS"/>
        </w:rPr>
        <w:t>)</w:t>
      </w:r>
    </w:p>
    <w:p w:rsidR="00E74B1E" w:rsidRPr="000E5EE5" w:rsidRDefault="00E74B1E" w:rsidP="000E5EE5">
      <w:pPr>
        <w:spacing w:after="0" w:line="240" w:lineRule="auto"/>
        <w:ind w:firstLine="720"/>
        <w:jc w:val="both"/>
        <w:rPr>
          <w:rFonts w:cstheme="minorHAnsi"/>
          <w:lang w:val="sr-Cyrl-CS"/>
        </w:rPr>
      </w:pPr>
      <w:r w:rsidRPr="000E5EE5">
        <w:rPr>
          <w:rFonts w:cstheme="minorHAnsi"/>
          <w:lang w:val="sr-Cyrl-CS"/>
        </w:rPr>
        <w:t xml:space="preserve">Приликом расправљања, односно одлучивања о питањима која се односе на осигурање квалитета наставе, реформу студијског програма, анализу ефикасности студирања и утврђивања ЕСПБ бодова, у раду Наставно-научног већа учествују и студенти и то до 20% студената од укупног броја чланова Наставно-научног већа. </w:t>
      </w:r>
    </w:p>
    <w:p w:rsidR="00E74B1E" w:rsidRPr="000E5EE5" w:rsidRDefault="00E74B1E" w:rsidP="000E5EE5">
      <w:pPr>
        <w:spacing w:after="0" w:line="240" w:lineRule="auto"/>
        <w:ind w:firstLine="720"/>
        <w:jc w:val="both"/>
        <w:rPr>
          <w:rFonts w:cstheme="minorHAnsi"/>
          <w:b/>
          <w:lang w:val="sr-Cyrl-CS"/>
        </w:rPr>
      </w:pPr>
      <w:r w:rsidRPr="000E5EE5">
        <w:rPr>
          <w:rFonts w:cstheme="minorHAnsi"/>
          <w:b/>
          <w:lang w:val="sr-Cyrl-CS"/>
        </w:rPr>
        <w:t>Студенти учествују у раду по питањима из претходног става без права одлучивања и не чине кворум у раду Наставно-научног већа.</w:t>
      </w:r>
    </w:p>
    <w:p w:rsidR="00E74B1E" w:rsidRPr="000E5EE5" w:rsidRDefault="00E74B1E" w:rsidP="000E5EE5">
      <w:pPr>
        <w:spacing w:after="0" w:line="240" w:lineRule="auto"/>
        <w:ind w:firstLine="720"/>
        <w:jc w:val="both"/>
        <w:rPr>
          <w:rFonts w:cstheme="minorHAnsi"/>
          <w:lang w:val="sr-Cyrl-CS"/>
        </w:rPr>
      </w:pPr>
      <w:r w:rsidRPr="000E5EE5">
        <w:rPr>
          <w:rFonts w:cstheme="minorHAnsi"/>
          <w:lang w:val="sr-Cyrl-CS"/>
        </w:rPr>
        <w:t>Мандат представника студената траје једну годину.</w:t>
      </w:r>
    </w:p>
    <w:p w:rsidR="00E74B1E" w:rsidRPr="000E5EE5" w:rsidRDefault="00E74B1E" w:rsidP="00E74B1E">
      <w:pPr>
        <w:pStyle w:val="clan"/>
        <w:ind w:firstLine="0"/>
        <w:rPr>
          <w:rFonts w:cstheme="minorHAnsi"/>
          <w:sz w:val="22"/>
          <w:szCs w:val="22"/>
          <w:lang w:val="sr-Cyrl-RS"/>
        </w:rPr>
      </w:pPr>
      <w:r w:rsidRPr="000E5EE5">
        <w:rPr>
          <w:rFonts w:cstheme="minorHAnsi"/>
          <w:b/>
          <w:sz w:val="22"/>
          <w:szCs w:val="22"/>
        </w:rPr>
        <w:lastRenderedPageBreak/>
        <w:t xml:space="preserve">Члан </w:t>
      </w:r>
      <w:r w:rsidRPr="000E5EE5">
        <w:rPr>
          <w:rFonts w:cstheme="minorHAnsi"/>
          <w:b/>
          <w:sz w:val="22"/>
          <w:szCs w:val="22"/>
          <w:lang w:val="en-US"/>
        </w:rPr>
        <w:t>70</w:t>
      </w:r>
      <w:r w:rsidRPr="000E5EE5">
        <w:rPr>
          <w:rFonts w:cstheme="minorHAnsi"/>
          <w:b/>
          <w:sz w:val="22"/>
          <w:szCs w:val="22"/>
        </w:rPr>
        <w:t>.</w:t>
      </w:r>
      <w:r w:rsidRPr="000E5EE5">
        <w:rPr>
          <w:rFonts w:cstheme="minorHAnsi"/>
          <w:sz w:val="22"/>
          <w:szCs w:val="22"/>
          <w:lang w:val="sr-Cyrl-RS"/>
        </w:rPr>
        <w:t xml:space="preserve"> (</w:t>
      </w:r>
      <w:r w:rsidRPr="000E5EE5">
        <w:rPr>
          <w:rFonts w:cstheme="minorHAnsi"/>
          <w:b/>
          <w:sz w:val="22"/>
          <w:szCs w:val="22"/>
          <w:lang w:val="sr-Cyrl-RS"/>
        </w:rPr>
        <w:t>мења се и гласи</w:t>
      </w:r>
      <w:r w:rsidRPr="000E5EE5">
        <w:rPr>
          <w:rFonts w:cstheme="minorHAnsi"/>
          <w:sz w:val="22"/>
          <w:szCs w:val="22"/>
          <w:lang w:val="sr-Cyrl-RS"/>
        </w:rPr>
        <w:t>)</w:t>
      </w:r>
    </w:p>
    <w:p w:rsidR="00E74B1E" w:rsidRPr="000E5EE5" w:rsidRDefault="00E74B1E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 xml:space="preserve">Приликом расправљања, односно одлучивања о питањима која се односе на осигурање квалитета наставе, реформу студијског програма, анализу ефикасности студирања и утврђивања ЕСПБ бодова, у раду Наставно-научног већа учествују и студенти и то до 20% студената од укупног броја чланова Наставно-научног већа. </w:t>
      </w:r>
    </w:p>
    <w:p w:rsidR="00E74B1E" w:rsidRPr="000E5EE5" w:rsidRDefault="00E74B1E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 xml:space="preserve"> Мандат представника студената траје једну годину.</w:t>
      </w:r>
    </w:p>
    <w:p w:rsidR="000E5EE5" w:rsidRDefault="000E5EE5" w:rsidP="000E5EE5">
      <w:pPr>
        <w:pStyle w:val="clan"/>
        <w:ind w:firstLine="0"/>
        <w:rPr>
          <w:rFonts w:cstheme="minorHAnsi"/>
          <w:b/>
          <w:sz w:val="22"/>
          <w:szCs w:val="22"/>
        </w:rPr>
      </w:pPr>
    </w:p>
    <w:p w:rsidR="000E5EE5" w:rsidRPr="000E5EE5" w:rsidRDefault="000E5EE5" w:rsidP="000E5EE5">
      <w:pPr>
        <w:pStyle w:val="clan"/>
        <w:ind w:firstLine="0"/>
        <w:rPr>
          <w:rFonts w:cstheme="minorHAnsi"/>
          <w:b/>
          <w:sz w:val="22"/>
          <w:szCs w:val="22"/>
          <w:lang w:val="sr-Cyrl-RS"/>
        </w:rPr>
      </w:pPr>
      <w:r w:rsidRPr="000E5EE5">
        <w:rPr>
          <w:rFonts w:cstheme="minorHAnsi"/>
          <w:b/>
          <w:sz w:val="22"/>
          <w:szCs w:val="22"/>
        </w:rPr>
        <w:t>Члан 2</w:t>
      </w:r>
      <w:r w:rsidRPr="000E5EE5">
        <w:rPr>
          <w:rFonts w:cstheme="minorHAnsi"/>
          <w:b/>
          <w:sz w:val="22"/>
          <w:szCs w:val="22"/>
          <w:lang w:val="sr-Latn-RS"/>
        </w:rPr>
        <w:t>51</w:t>
      </w:r>
      <w:r w:rsidRPr="000E5EE5">
        <w:rPr>
          <w:rFonts w:cstheme="minorHAnsi"/>
          <w:b/>
          <w:sz w:val="22"/>
          <w:szCs w:val="22"/>
        </w:rPr>
        <w:t>.</w:t>
      </w:r>
      <w:r w:rsidRPr="000E5EE5">
        <w:rPr>
          <w:rFonts w:cstheme="minorHAnsi"/>
          <w:b/>
          <w:sz w:val="22"/>
          <w:szCs w:val="22"/>
          <w:lang w:val="sr-Cyrl-RS"/>
        </w:rPr>
        <w:t xml:space="preserve"> (</w:t>
      </w:r>
      <w:r w:rsidR="0051091F">
        <w:rPr>
          <w:rFonts w:cstheme="minorHAnsi"/>
          <w:b/>
          <w:sz w:val="24"/>
          <w:szCs w:val="24"/>
          <w:lang w:val="sr-Cyrl-RS"/>
        </w:rPr>
        <w:t>првобитни предлог</w:t>
      </w:r>
      <w:r w:rsidRPr="000E5EE5">
        <w:rPr>
          <w:rFonts w:cstheme="minorHAnsi"/>
          <w:b/>
          <w:sz w:val="22"/>
          <w:szCs w:val="22"/>
          <w:lang w:val="sr-Cyrl-RS"/>
        </w:rPr>
        <w:t>)</w:t>
      </w:r>
    </w:p>
    <w:p w:rsidR="000E5EE5" w:rsidRPr="000E5EE5" w:rsidRDefault="000E5EE5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 xml:space="preserve">Лице изабрано у звање наставника, односно сарадника по прописима  који су важили до дана ступања на снагу овог Статута задржава одговарајуће звање и остаје у радном односу до истека времена на које је биран. </w:t>
      </w:r>
    </w:p>
    <w:p w:rsidR="000E5EE5" w:rsidRPr="000E5EE5" w:rsidRDefault="000E5EE5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>Започети поступци за избор наставника и сарадника окончаће се по одредбама Статута из 2011. године.</w:t>
      </w:r>
    </w:p>
    <w:p w:rsidR="000E5EE5" w:rsidRPr="000E5EE5" w:rsidRDefault="000E5EE5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>Декан Факултета, који је изабран на основу одредби претходног Статута, као и лица која су именована решењем декана, остају на дужности до истека мандата.</w:t>
      </w:r>
    </w:p>
    <w:p w:rsidR="000E5EE5" w:rsidRDefault="000E5EE5" w:rsidP="000E5EE5">
      <w:pPr>
        <w:pStyle w:val="clan"/>
        <w:ind w:firstLine="0"/>
        <w:rPr>
          <w:rFonts w:cstheme="minorHAnsi"/>
          <w:b/>
          <w:sz w:val="22"/>
          <w:szCs w:val="22"/>
        </w:rPr>
      </w:pPr>
    </w:p>
    <w:p w:rsidR="000E5EE5" w:rsidRPr="000E5EE5" w:rsidRDefault="000E5EE5" w:rsidP="000E5EE5">
      <w:pPr>
        <w:pStyle w:val="clan"/>
        <w:ind w:firstLine="0"/>
        <w:rPr>
          <w:rFonts w:cstheme="minorHAnsi"/>
          <w:b/>
          <w:sz w:val="22"/>
          <w:szCs w:val="22"/>
          <w:lang w:val="sr-Cyrl-RS"/>
        </w:rPr>
      </w:pPr>
      <w:r w:rsidRPr="000E5EE5">
        <w:rPr>
          <w:rFonts w:cstheme="minorHAnsi"/>
          <w:b/>
          <w:sz w:val="22"/>
          <w:szCs w:val="22"/>
        </w:rPr>
        <w:t>Члан 2</w:t>
      </w:r>
      <w:r w:rsidRPr="000E5EE5">
        <w:rPr>
          <w:rFonts w:cstheme="minorHAnsi"/>
          <w:b/>
          <w:sz w:val="22"/>
          <w:szCs w:val="22"/>
          <w:lang w:val="sr-Latn-RS"/>
        </w:rPr>
        <w:t>51</w:t>
      </w:r>
      <w:r w:rsidRPr="000E5EE5">
        <w:rPr>
          <w:rFonts w:cstheme="minorHAnsi"/>
          <w:sz w:val="22"/>
          <w:szCs w:val="22"/>
        </w:rPr>
        <w:t>.</w:t>
      </w:r>
      <w:r w:rsidRPr="000E5EE5">
        <w:rPr>
          <w:rFonts w:cstheme="minorHAnsi"/>
          <w:sz w:val="22"/>
          <w:szCs w:val="22"/>
          <w:lang w:val="sr-Cyrl-RS"/>
        </w:rPr>
        <w:t xml:space="preserve"> </w:t>
      </w:r>
      <w:r w:rsidRPr="000E5EE5">
        <w:rPr>
          <w:rFonts w:cstheme="minorHAnsi"/>
          <w:b/>
          <w:sz w:val="22"/>
          <w:szCs w:val="22"/>
          <w:lang w:val="sr-Cyrl-RS"/>
        </w:rPr>
        <w:t>(мења се и гласи)</w:t>
      </w:r>
    </w:p>
    <w:p w:rsidR="000E5EE5" w:rsidRPr="000E5EE5" w:rsidRDefault="000E5EE5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 xml:space="preserve">Лице изабрано у звање наставника, односно сарадника по прописима  који су важили до дана ступања на снагу овог Статута задржава одговарајуће звање и остаје у радном односу до истека времена на које је биран. </w:t>
      </w:r>
    </w:p>
    <w:p w:rsidR="000E5EE5" w:rsidRPr="000E5EE5" w:rsidRDefault="000E5EE5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>Започети поступци за избор наставника и сарадника окончаће се по одредбама Статута из 2011. године.</w:t>
      </w:r>
    </w:p>
    <w:p w:rsidR="000E5EE5" w:rsidRPr="000E5EE5" w:rsidRDefault="000E5EE5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>Декан Факултета, који је изабран на основу одредби претходног Статута, као и лица која су именована решењем декана, остају на дужности до истека мандата.</w:t>
      </w:r>
    </w:p>
    <w:p w:rsidR="000E5EE5" w:rsidRDefault="000E5EE5" w:rsidP="000E5EE5">
      <w:pPr>
        <w:pStyle w:val="NoSpacing"/>
        <w:ind w:firstLine="720"/>
        <w:jc w:val="both"/>
        <w:rPr>
          <w:rFonts w:asciiTheme="minorHAnsi" w:hAnsiTheme="minorHAnsi" w:cstheme="minorHAnsi"/>
          <w:b/>
          <w:lang w:val="sr-Cyrl-CS"/>
        </w:rPr>
      </w:pPr>
      <w:r w:rsidRPr="000E5EE5">
        <w:rPr>
          <w:rFonts w:asciiTheme="minorHAnsi" w:hAnsiTheme="minorHAnsi" w:cstheme="minorHAnsi"/>
          <w:b/>
          <w:lang w:val="sr-Cyrl-CS"/>
        </w:rPr>
        <w:t>Чланови Наставно-научно</w:t>
      </w:r>
      <w:r w:rsidR="0018588C">
        <w:rPr>
          <w:rFonts w:asciiTheme="minorHAnsi" w:hAnsiTheme="minorHAnsi" w:cstheme="minorHAnsi"/>
          <w:b/>
          <w:lang w:val="sr-Cyrl-CS"/>
        </w:rPr>
        <w:t>г</w:t>
      </w:r>
      <w:r w:rsidRPr="000E5EE5">
        <w:rPr>
          <w:rFonts w:asciiTheme="minorHAnsi" w:hAnsiTheme="minorHAnsi" w:cstheme="minorHAnsi"/>
          <w:b/>
          <w:lang w:val="sr-Cyrl-CS"/>
        </w:rPr>
        <w:t xml:space="preserve"> већ</w:t>
      </w:r>
      <w:r w:rsidR="0018588C">
        <w:rPr>
          <w:rFonts w:asciiTheme="minorHAnsi" w:hAnsiTheme="minorHAnsi" w:cstheme="minorHAnsi"/>
          <w:b/>
          <w:lang w:val="sr-Cyrl-CS"/>
        </w:rPr>
        <w:t>а</w:t>
      </w:r>
      <w:r w:rsidRPr="000E5EE5">
        <w:rPr>
          <w:rFonts w:asciiTheme="minorHAnsi" w:hAnsiTheme="minorHAnsi" w:cstheme="minorHAnsi"/>
          <w:b/>
          <w:lang w:val="sr-Cyrl-CS"/>
        </w:rPr>
        <w:t xml:space="preserve"> који су изабрани на основу одредби прет</w:t>
      </w:r>
      <w:r w:rsidR="008333F6">
        <w:rPr>
          <w:rFonts w:asciiTheme="minorHAnsi" w:hAnsiTheme="minorHAnsi" w:cstheme="minorHAnsi"/>
          <w:b/>
          <w:lang w:val="sr-Cyrl-CS"/>
        </w:rPr>
        <w:t xml:space="preserve">ходног Статута, </w:t>
      </w:r>
      <w:r w:rsidRPr="000E5EE5">
        <w:rPr>
          <w:rFonts w:asciiTheme="minorHAnsi" w:hAnsiTheme="minorHAnsi" w:cstheme="minorHAnsi"/>
          <w:b/>
          <w:lang w:val="sr-Cyrl-CS"/>
        </w:rPr>
        <w:t>остају на дужности до истека мандата.</w:t>
      </w:r>
    </w:p>
    <w:p w:rsidR="008333F6" w:rsidRPr="008333F6" w:rsidRDefault="008333F6" w:rsidP="000E5EE5">
      <w:pPr>
        <w:pStyle w:val="NoSpacing"/>
        <w:ind w:firstLine="720"/>
        <w:jc w:val="both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Чланови Савета из реда запослених на Факултету, који су изабрани по одредби претходног Статуа, остају на дужности до истека мандата.</w:t>
      </w:r>
    </w:p>
    <w:p w:rsidR="000E5EE5" w:rsidRPr="000E5EE5" w:rsidRDefault="000E5EE5" w:rsidP="00914719">
      <w:pPr>
        <w:pStyle w:val="clan"/>
        <w:ind w:firstLine="0"/>
        <w:rPr>
          <w:rFonts w:cstheme="minorHAnsi"/>
          <w:b/>
          <w:sz w:val="22"/>
          <w:szCs w:val="22"/>
        </w:rPr>
      </w:pPr>
    </w:p>
    <w:p w:rsidR="00914719" w:rsidRPr="000E5EE5" w:rsidRDefault="00914719" w:rsidP="00914719">
      <w:pPr>
        <w:pStyle w:val="clan"/>
        <w:ind w:firstLine="0"/>
        <w:rPr>
          <w:rFonts w:cstheme="minorHAnsi"/>
          <w:b/>
          <w:sz w:val="22"/>
          <w:szCs w:val="22"/>
          <w:lang w:val="sr-Cyrl-RS"/>
        </w:rPr>
      </w:pPr>
      <w:r w:rsidRPr="000E5EE5">
        <w:rPr>
          <w:rFonts w:cstheme="minorHAnsi"/>
          <w:b/>
          <w:sz w:val="22"/>
          <w:szCs w:val="22"/>
        </w:rPr>
        <w:t>Члан 2</w:t>
      </w:r>
      <w:r w:rsidRPr="000E5EE5">
        <w:rPr>
          <w:rFonts w:cstheme="minorHAnsi"/>
          <w:b/>
          <w:sz w:val="22"/>
          <w:szCs w:val="22"/>
          <w:lang w:val="sr-Latn-RS"/>
        </w:rPr>
        <w:t>54</w:t>
      </w:r>
      <w:r w:rsidRPr="000E5EE5">
        <w:rPr>
          <w:rFonts w:cstheme="minorHAnsi"/>
          <w:b/>
          <w:sz w:val="22"/>
          <w:szCs w:val="22"/>
        </w:rPr>
        <w:t>.</w:t>
      </w:r>
      <w:r w:rsidRPr="000E5EE5">
        <w:rPr>
          <w:rFonts w:cstheme="minorHAnsi"/>
          <w:b/>
          <w:sz w:val="22"/>
          <w:szCs w:val="22"/>
          <w:lang w:val="sr-Cyrl-RS"/>
        </w:rPr>
        <w:t>(</w:t>
      </w:r>
      <w:r w:rsidR="0051091F" w:rsidRPr="0051091F">
        <w:rPr>
          <w:rFonts w:cstheme="minorHAnsi"/>
          <w:b/>
          <w:sz w:val="24"/>
          <w:szCs w:val="24"/>
          <w:lang w:val="sr-Cyrl-RS"/>
        </w:rPr>
        <w:t xml:space="preserve"> </w:t>
      </w:r>
      <w:r w:rsidR="0051091F">
        <w:rPr>
          <w:rFonts w:cstheme="minorHAnsi"/>
          <w:b/>
          <w:sz w:val="24"/>
          <w:szCs w:val="24"/>
          <w:lang w:val="sr-Cyrl-RS"/>
        </w:rPr>
        <w:t>првобитни предлог</w:t>
      </w:r>
      <w:bookmarkStart w:id="0" w:name="_GoBack"/>
      <w:bookmarkEnd w:id="0"/>
      <w:r w:rsidRPr="000E5EE5">
        <w:rPr>
          <w:rFonts w:cstheme="minorHAnsi"/>
          <w:b/>
          <w:sz w:val="22"/>
          <w:szCs w:val="22"/>
          <w:lang w:val="sr-Cyrl-RS"/>
        </w:rPr>
        <w:t>)</w:t>
      </w:r>
    </w:p>
    <w:p w:rsidR="00BB53B1" w:rsidRPr="000E5EE5" w:rsidRDefault="00914719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 xml:space="preserve">Статут ступа на снагу осмог дана од дана објављивања на огласној табли и веб сајту Факултета, а примењиваће се првог наредног дана након добијене сагласности од </w:t>
      </w:r>
      <w:r w:rsidRPr="000E5EE5">
        <w:rPr>
          <w:rFonts w:asciiTheme="minorHAnsi" w:hAnsiTheme="minorHAnsi" w:cstheme="minorHAnsi"/>
          <w:b/>
          <w:lang w:val="sr-Cyrl-CS"/>
        </w:rPr>
        <w:t>Сената</w:t>
      </w:r>
      <w:r w:rsidRPr="000E5EE5">
        <w:rPr>
          <w:rFonts w:asciiTheme="minorHAnsi" w:hAnsiTheme="minorHAnsi" w:cstheme="minorHAnsi"/>
          <w:lang w:val="sr-Cyrl-CS"/>
        </w:rPr>
        <w:t xml:space="preserve"> Универзитета у Нишу.</w:t>
      </w:r>
    </w:p>
    <w:p w:rsidR="000E5EE5" w:rsidRDefault="000E5EE5" w:rsidP="00BB53B1">
      <w:pPr>
        <w:jc w:val="center"/>
        <w:rPr>
          <w:rFonts w:cstheme="minorHAnsi"/>
          <w:b/>
        </w:rPr>
      </w:pPr>
    </w:p>
    <w:p w:rsidR="00914719" w:rsidRPr="000E5EE5" w:rsidRDefault="00914719" w:rsidP="00BB53B1">
      <w:pPr>
        <w:jc w:val="center"/>
        <w:rPr>
          <w:rFonts w:cstheme="minorHAnsi"/>
          <w:b/>
          <w:lang w:val="sr-Cyrl-RS"/>
        </w:rPr>
      </w:pPr>
      <w:proofErr w:type="spellStart"/>
      <w:r w:rsidRPr="000E5EE5">
        <w:rPr>
          <w:rFonts w:cstheme="minorHAnsi"/>
          <w:b/>
        </w:rPr>
        <w:t>Члан</w:t>
      </w:r>
      <w:proofErr w:type="spellEnd"/>
      <w:r w:rsidRPr="000E5EE5">
        <w:rPr>
          <w:rFonts w:cstheme="minorHAnsi"/>
          <w:b/>
        </w:rPr>
        <w:t xml:space="preserve"> 2</w:t>
      </w:r>
      <w:r w:rsidRPr="000E5EE5">
        <w:rPr>
          <w:rFonts w:cstheme="minorHAnsi"/>
          <w:b/>
          <w:lang w:val="sr-Latn-RS"/>
        </w:rPr>
        <w:t>54</w:t>
      </w:r>
      <w:r w:rsidRPr="000E5EE5">
        <w:rPr>
          <w:rFonts w:cstheme="minorHAnsi"/>
          <w:b/>
        </w:rPr>
        <w:t>.</w:t>
      </w:r>
      <w:r w:rsidRPr="000E5EE5">
        <w:rPr>
          <w:rFonts w:cstheme="minorHAnsi"/>
          <w:b/>
          <w:lang w:val="sr-Cyrl-RS"/>
        </w:rPr>
        <w:t xml:space="preserve"> (мења се и гласи)</w:t>
      </w:r>
    </w:p>
    <w:p w:rsidR="00914719" w:rsidRPr="000E5EE5" w:rsidRDefault="00914719" w:rsidP="000E5EE5">
      <w:pPr>
        <w:pStyle w:val="NoSpacing"/>
        <w:ind w:firstLine="720"/>
        <w:jc w:val="both"/>
        <w:rPr>
          <w:rFonts w:asciiTheme="minorHAnsi" w:hAnsiTheme="minorHAnsi" w:cstheme="minorHAnsi"/>
          <w:lang w:val="sr-Cyrl-CS"/>
        </w:rPr>
      </w:pPr>
      <w:r w:rsidRPr="000E5EE5">
        <w:rPr>
          <w:rFonts w:asciiTheme="minorHAnsi" w:hAnsiTheme="minorHAnsi" w:cstheme="minorHAnsi"/>
          <w:lang w:val="sr-Cyrl-CS"/>
        </w:rPr>
        <w:t xml:space="preserve">Статут ступа на снагу осмог дана од дана објављивања на огласној табли и веб сајту Факултета, а примењиваће се првог наредног дана након добијене сагласности од </w:t>
      </w:r>
      <w:r w:rsidRPr="000E5EE5">
        <w:rPr>
          <w:rFonts w:asciiTheme="minorHAnsi" w:hAnsiTheme="minorHAnsi" w:cstheme="minorHAnsi"/>
          <w:b/>
          <w:lang w:val="sr-Cyrl-CS"/>
        </w:rPr>
        <w:t>Савета</w:t>
      </w:r>
      <w:r w:rsidRPr="000E5EE5">
        <w:rPr>
          <w:rFonts w:asciiTheme="minorHAnsi" w:hAnsiTheme="minorHAnsi" w:cstheme="minorHAnsi"/>
          <w:lang w:val="sr-Cyrl-CS"/>
        </w:rPr>
        <w:t xml:space="preserve">  Универзитета у Нишу.</w:t>
      </w:r>
    </w:p>
    <w:p w:rsidR="00BB53B1" w:rsidRPr="000E5EE5" w:rsidRDefault="00914719" w:rsidP="000E5EE5">
      <w:pPr>
        <w:pStyle w:val="clan"/>
        <w:ind w:firstLine="0"/>
        <w:rPr>
          <w:rFonts w:cstheme="minorHAnsi"/>
          <w:b/>
        </w:rPr>
      </w:pPr>
      <w:r w:rsidRPr="000E5EE5">
        <w:rPr>
          <w:rFonts w:cstheme="minorHAnsi"/>
          <w:b/>
          <w:sz w:val="22"/>
          <w:szCs w:val="22"/>
          <w:lang w:val="sr-Cyrl-RS"/>
        </w:rPr>
        <w:t xml:space="preserve"> </w:t>
      </w:r>
    </w:p>
    <w:sectPr w:rsidR="00BB53B1" w:rsidRPr="000E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FE"/>
    <w:rsid w:val="000E5EE5"/>
    <w:rsid w:val="0018588C"/>
    <w:rsid w:val="0051091F"/>
    <w:rsid w:val="00582CE4"/>
    <w:rsid w:val="007F0FBF"/>
    <w:rsid w:val="008333F6"/>
    <w:rsid w:val="00914719"/>
    <w:rsid w:val="00BB53B1"/>
    <w:rsid w:val="00E74B1E"/>
    <w:rsid w:val="00F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C16F"/>
  <w15:docId w15:val="{A36A70E0-F508-4D7D-AEDF-9C3D74A4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94CFE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F94CFE"/>
    <w:pPr>
      <w:spacing w:after="0" w:line="240" w:lineRule="auto"/>
    </w:pPr>
    <w:rPr>
      <w:rFonts w:ascii="Calibri" w:eastAsia="Calibri" w:hAnsi="Calibri"/>
    </w:rPr>
  </w:style>
  <w:style w:type="character" w:customStyle="1" w:styleId="clanChar">
    <w:name w:val="clan Char"/>
    <w:link w:val="clan"/>
    <w:locked/>
    <w:rsid w:val="00F94CFE"/>
    <w:rPr>
      <w:sz w:val="26"/>
      <w:szCs w:val="26"/>
      <w:lang w:val="sr-Cyrl-CS"/>
    </w:rPr>
  </w:style>
  <w:style w:type="paragraph" w:customStyle="1" w:styleId="clan">
    <w:name w:val="clan"/>
    <w:basedOn w:val="Normal"/>
    <w:link w:val="clanChar"/>
    <w:rsid w:val="00F94CFE"/>
    <w:pPr>
      <w:keepNext/>
      <w:keepLines/>
      <w:spacing w:after="240" w:line="240" w:lineRule="auto"/>
      <w:ind w:firstLine="720"/>
      <w:jc w:val="center"/>
    </w:pPr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Mancev</dc:creator>
  <cp:lastModifiedBy>Dragan Đorđević</cp:lastModifiedBy>
  <cp:revision>4</cp:revision>
  <dcterms:created xsi:type="dcterms:W3CDTF">2017-02-17T06:49:00Z</dcterms:created>
  <dcterms:modified xsi:type="dcterms:W3CDTF">2017-02-18T11:26:00Z</dcterms:modified>
</cp:coreProperties>
</file>